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3E" w:rsidRDefault="008B3642">
      <w:r>
        <w:br w:type="textWrapping" w:clear="all"/>
      </w:r>
    </w:p>
    <w:p w:rsidR="004A0FE2" w:rsidRDefault="004A0FE2" w:rsidP="004A0FE2">
      <w:pPr>
        <w:rPr>
          <w:rFonts w:asciiTheme="majorBidi" w:hAnsiTheme="majorBidi"/>
          <w:b/>
          <w:bCs/>
          <w:sz w:val="28"/>
          <w:szCs w:val="24"/>
        </w:rPr>
      </w:pPr>
      <w:r>
        <w:rPr>
          <w:rFonts w:asciiTheme="majorBidi" w:hAnsiTheme="majorBidi"/>
          <w:b/>
          <w:bCs/>
          <w:sz w:val="28"/>
          <w:szCs w:val="24"/>
        </w:rPr>
        <w:t xml:space="preserve">4.2.1 </w:t>
      </w:r>
      <w:r w:rsidRPr="00C77021">
        <w:rPr>
          <w:rFonts w:asciiTheme="majorBidi" w:hAnsiTheme="majorBidi"/>
          <w:b/>
          <w:bCs/>
          <w:sz w:val="28"/>
          <w:szCs w:val="24"/>
        </w:rPr>
        <w:t xml:space="preserve">Library is automated using Integrated Library </w:t>
      </w:r>
      <w:proofErr w:type="spellStart"/>
      <w:r w:rsidRPr="00C77021">
        <w:rPr>
          <w:rFonts w:asciiTheme="majorBidi" w:hAnsiTheme="majorBidi"/>
          <w:b/>
          <w:bCs/>
          <w:sz w:val="28"/>
          <w:szCs w:val="24"/>
        </w:rPr>
        <w:t>Managament</w:t>
      </w:r>
      <w:proofErr w:type="spellEnd"/>
      <w:r w:rsidRPr="00C77021">
        <w:rPr>
          <w:rFonts w:asciiTheme="majorBidi" w:hAnsiTheme="majorBidi"/>
          <w:b/>
          <w:bCs/>
          <w:sz w:val="28"/>
          <w:szCs w:val="24"/>
        </w:rPr>
        <w:t xml:space="preserve"> </w:t>
      </w:r>
      <w:proofErr w:type="gramStart"/>
      <w:r w:rsidRPr="00C77021">
        <w:rPr>
          <w:rFonts w:asciiTheme="majorBidi" w:hAnsiTheme="majorBidi"/>
          <w:b/>
          <w:bCs/>
          <w:sz w:val="28"/>
          <w:szCs w:val="24"/>
        </w:rPr>
        <w:t>System(</w:t>
      </w:r>
      <w:proofErr w:type="gramEnd"/>
      <w:r w:rsidRPr="00C77021">
        <w:rPr>
          <w:rFonts w:asciiTheme="majorBidi" w:hAnsiTheme="majorBidi"/>
          <w:b/>
          <w:bCs/>
          <w:sz w:val="28"/>
          <w:szCs w:val="24"/>
        </w:rPr>
        <w:t xml:space="preserve">ILMS) </w:t>
      </w:r>
    </w:p>
    <w:p w:rsidR="004A0FE2" w:rsidRDefault="004A0FE2" w:rsidP="004A0FE2">
      <w:pPr>
        <w:rPr>
          <w:rFonts w:asciiTheme="majorBidi" w:hAnsiTheme="majorBidi"/>
          <w:b/>
          <w:bCs/>
          <w:sz w:val="28"/>
          <w:szCs w:val="24"/>
        </w:rPr>
      </w:pPr>
      <w:r>
        <w:rPr>
          <w:rFonts w:asciiTheme="majorBidi" w:hAnsiTheme="majorBidi"/>
          <w:b/>
          <w:bCs/>
          <w:sz w:val="28"/>
          <w:szCs w:val="24"/>
        </w:rPr>
        <w:t xml:space="preserve">           </w:t>
      </w:r>
      <w:proofErr w:type="gramStart"/>
      <w:r w:rsidRPr="00C77021">
        <w:rPr>
          <w:rFonts w:asciiTheme="majorBidi" w:hAnsiTheme="majorBidi"/>
          <w:b/>
          <w:bCs/>
          <w:sz w:val="28"/>
          <w:szCs w:val="24"/>
        </w:rPr>
        <w:t>and</w:t>
      </w:r>
      <w:proofErr w:type="gramEnd"/>
      <w:r w:rsidRPr="00C77021">
        <w:rPr>
          <w:rFonts w:asciiTheme="majorBidi" w:hAnsiTheme="majorBidi"/>
          <w:b/>
          <w:bCs/>
          <w:sz w:val="28"/>
          <w:szCs w:val="24"/>
        </w:rPr>
        <w:t xml:space="preserve"> has digitalization Facility</w:t>
      </w:r>
      <w:r>
        <w:rPr>
          <w:rFonts w:asciiTheme="majorBidi" w:hAnsiTheme="majorBidi"/>
          <w:b/>
          <w:bCs/>
          <w:sz w:val="28"/>
          <w:szCs w:val="24"/>
        </w:rPr>
        <w:t xml:space="preserve">    </w:t>
      </w:r>
    </w:p>
    <w:p w:rsidR="004A0FE2" w:rsidRPr="00B47E28" w:rsidRDefault="004A0FE2" w:rsidP="004A0FE2">
      <w:pPr>
        <w:rPr>
          <w:rFonts w:asciiTheme="majorBidi" w:hAnsiTheme="majorBidi"/>
          <w:b/>
          <w:bCs/>
          <w:sz w:val="28"/>
          <w:szCs w:val="24"/>
        </w:rPr>
      </w:pPr>
      <w:r>
        <w:rPr>
          <w:rFonts w:asciiTheme="majorBidi" w:hAnsiTheme="majorBidi"/>
          <w:b/>
          <w:bCs/>
          <w:sz w:val="28"/>
          <w:szCs w:val="24"/>
        </w:rPr>
        <w:t>Response:</w:t>
      </w:r>
    </w:p>
    <w:p w:rsidR="004A0FE2" w:rsidRDefault="004A0FE2" w:rsidP="004A0FE2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college central library is a learning resource centre. The library is fully automated using soul 3.0 software and is well-connected through broadband and Wi-Fi. There are 18543 books available in the library.</w:t>
      </w:r>
    </w:p>
    <w:p w:rsidR="004A0FE2" w:rsidRDefault="004A0FE2" w:rsidP="004A0FE2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Carpet area of the library is 1857 Square feet and has adequate reading space for 70 students at a time. There is </w:t>
      </w:r>
      <w:proofErr w:type="gramStart"/>
      <w:r>
        <w:rPr>
          <w:rFonts w:ascii="Times New Roman" w:hAnsi="Times New Roman"/>
          <w:sz w:val="24"/>
          <w:szCs w:val="24"/>
        </w:rPr>
        <w:t>a  separate</w:t>
      </w:r>
      <w:proofErr w:type="gramEnd"/>
      <w:r>
        <w:rPr>
          <w:rFonts w:ascii="Times New Roman" w:hAnsi="Times New Roman"/>
          <w:sz w:val="24"/>
          <w:szCs w:val="24"/>
        </w:rPr>
        <w:t xml:space="preserve"> reading room with ICT enabled facilities. </w:t>
      </w:r>
    </w:p>
    <w:p w:rsidR="004A0FE2" w:rsidRDefault="004A0FE2" w:rsidP="004A0F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INTEGRATED LIBRARY MANAGEMENT SYS</w:t>
      </w:r>
    </w:p>
    <w:p w:rsidR="004A0FE2" w:rsidRDefault="004A0FE2" w:rsidP="004A0F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43425">
        <w:rPr>
          <w:rFonts w:ascii="Times New Roman" w:hAnsi="Times New Roman"/>
          <w:sz w:val="24"/>
          <w:szCs w:val="24"/>
        </w:rPr>
        <w:t xml:space="preserve"> Library is automated </w:t>
      </w:r>
      <w:proofErr w:type="gramStart"/>
      <w:r w:rsidRPr="00143425">
        <w:rPr>
          <w:rFonts w:ascii="Times New Roman" w:hAnsi="Times New Roman"/>
          <w:sz w:val="24"/>
          <w:szCs w:val="24"/>
        </w:rPr>
        <w:t>using  Library</w:t>
      </w:r>
      <w:proofErr w:type="gramEnd"/>
      <w:r w:rsidRPr="00143425">
        <w:rPr>
          <w:rFonts w:ascii="Times New Roman" w:hAnsi="Times New Roman"/>
          <w:sz w:val="24"/>
          <w:szCs w:val="24"/>
        </w:rPr>
        <w:t xml:space="preserve"> Automation Software Soul (3.0).</w:t>
      </w:r>
    </w:p>
    <w:p w:rsidR="004A0FE2" w:rsidRPr="00B06191" w:rsidRDefault="004A0FE2" w:rsidP="004A0F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06191">
        <w:rPr>
          <w:rFonts w:ascii="Times New Roman" w:hAnsi="Times New Roman"/>
          <w:sz w:val="24"/>
          <w:szCs w:val="24"/>
        </w:rPr>
        <w:t>Online supervision is possible which reduces the line management responsibilities of librarians.</w:t>
      </w:r>
    </w:p>
    <w:p w:rsidR="004A0FE2" w:rsidRDefault="004A0FE2" w:rsidP="004A0F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43425">
        <w:rPr>
          <w:rFonts w:ascii="Times New Roman" w:hAnsi="Times New Roman"/>
          <w:sz w:val="24"/>
          <w:szCs w:val="24"/>
        </w:rPr>
        <w:t xml:space="preserve">The library is automated with bar-coding technology and book issues are recorded using scanners. The issue and return process is carried out at the circulation desk using the </w:t>
      </w:r>
      <w:proofErr w:type="spellStart"/>
      <w:r w:rsidRPr="00143425">
        <w:rPr>
          <w:rFonts w:ascii="Times New Roman" w:hAnsi="Times New Roman"/>
          <w:sz w:val="24"/>
          <w:szCs w:val="24"/>
        </w:rPr>
        <w:t>barcoded</w:t>
      </w:r>
      <w:proofErr w:type="spellEnd"/>
      <w:r w:rsidRPr="00143425">
        <w:rPr>
          <w:rFonts w:ascii="Times New Roman" w:hAnsi="Times New Roman"/>
          <w:sz w:val="24"/>
          <w:szCs w:val="24"/>
        </w:rPr>
        <w:t xml:space="preserve"> identity card.</w:t>
      </w:r>
    </w:p>
    <w:p w:rsidR="004A0FE2" w:rsidRDefault="004A0FE2" w:rsidP="004A0F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061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6191">
        <w:rPr>
          <w:rFonts w:ascii="Times New Roman" w:hAnsi="Times New Roman"/>
          <w:sz w:val="24"/>
          <w:szCs w:val="24"/>
        </w:rPr>
        <w:t>Remote  access</w:t>
      </w:r>
      <w:proofErr w:type="gramEnd"/>
      <w:r w:rsidRPr="00B06191">
        <w:rPr>
          <w:rFonts w:ascii="Times New Roman" w:hAnsi="Times New Roman"/>
          <w:sz w:val="24"/>
          <w:szCs w:val="24"/>
        </w:rPr>
        <w:t xml:space="preserve"> to the e-resources is provided to users creating a login ID and   Password (For staff). Registered users can access e-journals, e-books, and other electronic resources using N-List</w:t>
      </w:r>
      <w:r>
        <w:rPr>
          <w:rFonts w:ascii="Times New Roman" w:hAnsi="Times New Roman"/>
          <w:sz w:val="24"/>
          <w:szCs w:val="24"/>
        </w:rPr>
        <w:t xml:space="preserve"> program.</w:t>
      </w:r>
    </w:p>
    <w:p w:rsidR="004A0FE2" w:rsidRDefault="004A0FE2" w:rsidP="004A0F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06191">
        <w:rPr>
          <w:rFonts w:ascii="Times New Roman" w:hAnsi="Times New Roman"/>
          <w:sz w:val="24"/>
          <w:szCs w:val="24"/>
        </w:rPr>
        <w:t>Institutional resources like study materials, references, previous years’ question papers, students’ project/dissertation are made available in the Library.</w:t>
      </w:r>
    </w:p>
    <w:p w:rsidR="004A0FE2" w:rsidRPr="00B06191" w:rsidRDefault="004A0FE2" w:rsidP="004A0F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06191">
        <w:rPr>
          <w:rFonts w:ascii="Times New Roman" w:hAnsi="Times New Roman"/>
          <w:sz w:val="24"/>
          <w:szCs w:val="24"/>
        </w:rPr>
        <w:t xml:space="preserve">The library </w:t>
      </w:r>
      <w:r>
        <w:rPr>
          <w:rFonts w:ascii="Times New Roman" w:hAnsi="Times New Roman"/>
          <w:sz w:val="24"/>
          <w:szCs w:val="24"/>
        </w:rPr>
        <w:t xml:space="preserve">reading room </w:t>
      </w:r>
      <w:r w:rsidRPr="00B06191">
        <w:rPr>
          <w:rFonts w:ascii="Times New Roman" w:hAnsi="Times New Roman"/>
          <w:sz w:val="24"/>
          <w:szCs w:val="24"/>
        </w:rPr>
        <w:t>is equipped with plug-in facility for laptop.</w:t>
      </w:r>
    </w:p>
    <w:p w:rsidR="004A0FE2" w:rsidRPr="00B06191" w:rsidRDefault="004A0FE2" w:rsidP="004A0FE2">
      <w:pPr>
        <w:widowControl w:val="0"/>
        <w:autoSpaceDE w:val="0"/>
        <w:autoSpaceDN w:val="0"/>
        <w:adjustRightInd w:val="0"/>
        <w:rPr>
          <w:rFonts w:ascii="Times New Roman" w:hAnsi="Calibri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4A0FE2" w:rsidRDefault="004A0FE2" w:rsidP="004A0FE2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SUBSCRIPTION TO E-RESOURCES</w:t>
      </w:r>
    </w:p>
    <w:p w:rsidR="004A0FE2" w:rsidRDefault="004A0FE2" w:rsidP="004A0FE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75121">
        <w:rPr>
          <w:rFonts w:ascii="Times New Roman" w:hAnsi="Times New Roman"/>
          <w:sz w:val="24"/>
          <w:szCs w:val="24"/>
        </w:rPr>
        <w:t>An e-content digital library is provided in the library with internet connectivity of 05 computers and a printer.</w:t>
      </w:r>
    </w:p>
    <w:p w:rsidR="004A0FE2" w:rsidRDefault="004A0FE2" w:rsidP="004A0FE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75121">
        <w:rPr>
          <w:rFonts w:ascii="Times New Roman" w:hAnsi="Times New Roman"/>
          <w:sz w:val="24"/>
          <w:szCs w:val="24"/>
        </w:rPr>
        <w:t xml:space="preserve"> The library has an active membership of INFLIBNET N-LIST consortia and provides more than 6000 E-journals and 1.9 </w:t>
      </w:r>
      <w:proofErr w:type="spellStart"/>
      <w:r w:rsidRPr="00C75121">
        <w:rPr>
          <w:rFonts w:ascii="Times New Roman" w:hAnsi="Times New Roman"/>
          <w:sz w:val="24"/>
          <w:szCs w:val="24"/>
        </w:rPr>
        <w:t>lakh</w:t>
      </w:r>
      <w:proofErr w:type="spellEnd"/>
      <w:r w:rsidRPr="00C75121">
        <w:rPr>
          <w:rFonts w:ascii="Times New Roman" w:hAnsi="Times New Roman"/>
          <w:sz w:val="24"/>
          <w:szCs w:val="24"/>
        </w:rPr>
        <w:t xml:space="preserve"> E-Books on various subjects. Students are provided with facilities of NDL (National Digital Library) through which they can access books and journals in a digitalized format.</w:t>
      </w:r>
    </w:p>
    <w:p w:rsidR="004A0FE2" w:rsidRPr="00C75121" w:rsidRDefault="004A0FE2" w:rsidP="004A0FE2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B3B15" w:rsidRDefault="00BB3B15" w:rsidP="004A0F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160A14" w:rsidRPr="00160A14" w:rsidRDefault="00160A14" w:rsidP="00160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A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Academic Year Expenditure on Purchase on Books</w:t>
      </w:r>
    </w:p>
    <w:p w:rsidR="00160A14" w:rsidRPr="00160A14" w:rsidRDefault="00160A14" w:rsidP="00160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5"/>
        <w:gridCol w:w="2160"/>
      </w:tblGrid>
      <w:tr w:rsidR="00160A14" w:rsidRPr="00160A14" w:rsidTr="00160A14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14" w:rsidRPr="00160A14" w:rsidRDefault="00160A14" w:rsidP="0016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14" w:rsidRPr="00160A14" w:rsidRDefault="00160A14" w:rsidP="0016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Expenditure in Rs</w:t>
            </w:r>
          </w:p>
        </w:tc>
      </w:tr>
      <w:tr w:rsidR="00160A14" w:rsidRPr="00160A14" w:rsidTr="00160A14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14" w:rsidRPr="00160A14" w:rsidRDefault="00160A14" w:rsidP="0016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14">
              <w:rPr>
                <w:rFonts w:ascii="Times New Roman" w:eastAsia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14" w:rsidRPr="00160A14" w:rsidRDefault="00160A14" w:rsidP="0016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14">
              <w:rPr>
                <w:rFonts w:ascii="Times New Roman" w:eastAsia="Times New Roman" w:hAnsi="Times New Roman" w:cs="Times New Roman"/>
                <w:sz w:val="24"/>
                <w:szCs w:val="24"/>
              </w:rPr>
              <w:t>9979</w:t>
            </w:r>
          </w:p>
        </w:tc>
      </w:tr>
      <w:tr w:rsidR="00160A14" w:rsidRPr="00160A14" w:rsidTr="00160A14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14" w:rsidRPr="00160A14" w:rsidRDefault="00160A14" w:rsidP="0016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14">
              <w:rPr>
                <w:rFonts w:ascii="Times New Roman" w:eastAsia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14" w:rsidRPr="00160A14" w:rsidRDefault="00160A14" w:rsidP="0016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14">
              <w:rPr>
                <w:rFonts w:ascii="Times New Roman" w:eastAsia="Times New Roman" w:hAnsi="Times New Roman" w:cs="Times New Roman"/>
                <w:sz w:val="24"/>
                <w:szCs w:val="24"/>
              </w:rPr>
              <w:t>3455</w:t>
            </w:r>
          </w:p>
        </w:tc>
      </w:tr>
      <w:tr w:rsidR="00160A14" w:rsidRPr="00160A14" w:rsidTr="00160A14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14" w:rsidRPr="00160A14" w:rsidRDefault="00160A14" w:rsidP="0016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14">
              <w:rPr>
                <w:rFonts w:ascii="Times New Roman" w:eastAsia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14" w:rsidRPr="00160A14" w:rsidRDefault="00160A14" w:rsidP="0016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1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60A14" w:rsidRPr="00160A14" w:rsidTr="00160A14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14" w:rsidRPr="00160A14" w:rsidRDefault="00160A14" w:rsidP="0016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14">
              <w:rPr>
                <w:rFonts w:ascii="Times New Roman" w:eastAsia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14" w:rsidRPr="00160A14" w:rsidRDefault="00160A14" w:rsidP="0016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14">
              <w:rPr>
                <w:rFonts w:ascii="Times New Roman" w:eastAsia="Times New Roman" w:hAnsi="Times New Roman" w:cs="Times New Roman"/>
                <w:sz w:val="24"/>
                <w:szCs w:val="24"/>
              </w:rPr>
              <w:t>31995</w:t>
            </w:r>
          </w:p>
        </w:tc>
      </w:tr>
      <w:tr w:rsidR="00160A14" w:rsidRPr="00160A14" w:rsidTr="00160A14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14" w:rsidRPr="00160A14" w:rsidRDefault="00160A14" w:rsidP="0016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14">
              <w:rPr>
                <w:rFonts w:ascii="Times New Roman" w:eastAsia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14" w:rsidRPr="00160A14" w:rsidRDefault="00160A14" w:rsidP="0016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14">
              <w:rPr>
                <w:rFonts w:ascii="Times New Roman" w:eastAsia="Times New Roman" w:hAnsi="Times New Roman" w:cs="Times New Roman"/>
                <w:sz w:val="24"/>
                <w:szCs w:val="24"/>
              </w:rPr>
              <w:t>48315</w:t>
            </w:r>
          </w:p>
        </w:tc>
      </w:tr>
    </w:tbl>
    <w:p w:rsidR="004A0FE2" w:rsidRPr="00C75121" w:rsidRDefault="004A0FE2" w:rsidP="004A0FE2">
      <w:pPr>
        <w:widowControl w:val="0"/>
        <w:autoSpaceDE w:val="0"/>
        <w:autoSpaceDN w:val="0"/>
        <w:adjustRightInd w:val="0"/>
        <w:rPr>
          <w:rFonts w:ascii="Times New Roman" w:hAnsi="Calibri"/>
          <w:sz w:val="24"/>
          <w:szCs w:val="24"/>
        </w:rPr>
      </w:pPr>
    </w:p>
    <w:p w:rsidR="004A0FE2" w:rsidRDefault="004A0FE2" w:rsidP="004A0F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 Day User of Library</w:t>
      </w:r>
    </w:p>
    <w:p w:rsidR="004A0FE2" w:rsidRDefault="004A0FE2" w:rsidP="004A0FE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Faculties are provided with a </w:t>
      </w:r>
      <w:proofErr w:type="spellStart"/>
      <w:r>
        <w:rPr>
          <w:rFonts w:ascii="Times New Roman" w:hAnsi="Times New Roman"/>
        </w:rPr>
        <w:t>barcoded</w:t>
      </w:r>
      <w:proofErr w:type="spellEnd"/>
      <w:r>
        <w:rPr>
          <w:rFonts w:ascii="Times New Roman" w:hAnsi="Times New Roman"/>
        </w:rPr>
        <w:t xml:space="preserve"> identity card for registering In/Out and lending documents. For Student in/out registered maintain by librarian. It also provides user login IDs and passwords to the staff for remote access and per day library usage is 180 students.</w:t>
      </w:r>
    </w:p>
    <w:p w:rsidR="004A0FE2" w:rsidRDefault="004A0FE2" w:rsidP="004A0FE2">
      <w:pPr>
        <w:widowControl w:val="0"/>
        <w:autoSpaceDE w:val="0"/>
        <w:autoSpaceDN w:val="0"/>
        <w:adjustRightInd w:val="0"/>
        <w:rPr>
          <w:rFonts w:ascii="Times New Roman" w:hAnsi="Calibri"/>
        </w:rPr>
      </w:pPr>
      <w:r>
        <w:rPr>
          <w:rFonts w:ascii="Times New Roman"/>
        </w:rPr>
        <w:t xml:space="preserve"> 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2160"/>
      </w:tblGrid>
      <w:tr w:rsidR="004A0FE2" w:rsidTr="00E7352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</w:t>
            </w:r>
          </w:p>
        </w:tc>
      </w:tr>
      <w:tr w:rsidR="004A0FE2" w:rsidTr="00E7352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18543</w:t>
            </w:r>
          </w:p>
        </w:tc>
      </w:tr>
      <w:tr w:rsidR="004A0FE2" w:rsidTr="00E7352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Gift Book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4A0FE2" w:rsidTr="00E7352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Reference sources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</w:tr>
      <w:tr w:rsidR="004A0FE2" w:rsidTr="00E7352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Magazines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A0FE2" w:rsidTr="00E7352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Newspapers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A0FE2" w:rsidTr="00E7352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Subject Journals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0FE2" w:rsidTr="00E7352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Book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199500+</w:t>
            </w:r>
          </w:p>
        </w:tc>
      </w:tr>
      <w:tr w:rsidR="004A0FE2" w:rsidTr="00E7352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Journals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6000+</w:t>
            </w:r>
          </w:p>
        </w:tc>
      </w:tr>
      <w:tr w:rsidR="004A0FE2" w:rsidTr="00E7352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CD/DVD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0FE2" w:rsidRDefault="004A0FE2" w:rsidP="00E7352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</w:tbl>
    <w:p w:rsidR="004A0FE2" w:rsidRDefault="004A0FE2" w:rsidP="004A0FE2">
      <w:pPr>
        <w:widowControl w:val="0"/>
        <w:autoSpaceDE w:val="0"/>
        <w:autoSpaceDN w:val="0"/>
        <w:adjustRightInd w:val="0"/>
        <w:rPr>
          <w:rFonts w:ascii="Times New Roman" w:hAnsi="Calibri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4A0FE2" w:rsidRPr="00143425" w:rsidRDefault="004A0FE2" w:rsidP="004A0FE2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4A0FE2" w:rsidRDefault="004A0FE2" w:rsidP="004A0FE2">
      <w:pPr>
        <w:pStyle w:val="ListParagraph"/>
        <w:numPr>
          <w:ilvl w:val="0"/>
          <w:numId w:val="2"/>
        </w:numPr>
        <w:spacing w:after="0" w:line="273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other services such as in-house/remote access to e-publications facilitated by INFLIBNET, new arrival book display, full-time internet facility through Wi-Fi and LAN, career guidance books  and CCTV surveillance to ensure security.</w:t>
      </w:r>
    </w:p>
    <w:p w:rsidR="004A0FE2" w:rsidRDefault="004A0FE2" w:rsidP="004A0FE2">
      <w:pPr>
        <w:pStyle w:val="ListParagraph"/>
        <w:jc w:val="both"/>
        <w:rPr>
          <w:rFonts w:ascii="Times New Roman" w:hAnsi="Calibri"/>
        </w:rPr>
      </w:pPr>
      <w:r>
        <w:rPr>
          <w:rFonts w:ascii="Times New Roman"/>
        </w:rPr>
        <w:t xml:space="preserve"> </w:t>
      </w:r>
    </w:p>
    <w:p w:rsidR="004A0FE2" w:rsidRPr="00B06191" w:rsidRDefault="004A0FE2" w:rsidP="004A0FE2">
      <w:pPr>
        <w:pStyle w:val="ListParagraph"/>
        <w:numPr>
          <w:ilvl w:val="0"/>
          <w:numId w:val="2"/>
        </w:numPr>
        <w:spacing w:after="0" w:line="273" w:lineRule="auto"/>
        <w:contextualSpacing w:val="0"/>
        <w:jc w:val="both"/>
        <w:rPr>
          <w:rFonts w:ascii="Times New Roman" w:hAnsi="Times New Roman"/>
        </w:rPr>
      </w:pPr>
      <w:r w:rsidRPr="00B06191">
        <w:rPr>
          <w:rFonts w:ascii="Times New Roman" w:hAnsi="Times New Roman"/>
        </w:rPr>
        <w:lastRenderedPageBreak/>
        <w:t xml:space="preserve">The library takes the initiative of the </w:t>
      </w:r>
      <w:proofErr w:type="gramStart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Vanchan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Vartul</w:t>
      </w:r>
      <w:proofErr w:type="spellEnd"/>
      <w:r>
        <w:rPr>
          <w:rFonts w:ascii="Times New Roman" w:hAnsi="Times New Roman"/>
        </w:rPr>
        <w:t>”(Reading Circle”)</w:t>
      </w:r>
      <w:r w:rsidRPr="00B06191">
        <w:rPr>
          <w:rFonts w:ascii="Times New Roman" w:hAnsi="Times New Roman"/>
        </w:rPr>
        <w:t xml:space="preserve"> which conducts various events on reading, competitions, and orientations to encourage the students to inhibit reading practices. </w:t>
      </w:r>
    </w:p>
    <w:p w:rsidR="009C4646" w:rsidRDefault="009C4646"/>
    <w:p w:rsidR="009C4646" w:rsidRDefault="009C4646"/>
    <w:p w:rsidR="004A0FE2" w:rsidRDefault="006C4611" w:rsidP="006C46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4.2.2 The institution has subscription for the following e-resources</w:t>
      </w:r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A0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>e-journals</w:t>
      </w:r>
      <w:proofErr w:type="gramEnd"/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2. </w:t>
      </w:r>
      <w:proofErr w:type="gramStart"/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>ShodhSindhu</w:t>
      </w:r>
      <w:proofErr w:type="spellEnd"/>
      <w:proofErr w:type="gramEnd"/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3. </w:t>
      </w:r>
      <w:proofErr w:type="spellStart"/>
      <w:proofErr w:type="gramStart"/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>Shodhganga</w:t>
      </w:r>
      <w:proofErr w:type="spellEnd"/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>membersip</w:t>
      </w:r>
      <w:proofErr w:type="spellEnd"/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>, 4.</w:t>
      </w:r>
      <w:proofErr w:type="gramEnd"/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>e-books</w:t>
      </w:r>
      <w:proofErr w:type="gramEnd"/>
      <w:r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5. Databases, </w:t>
      </w:r>
    </w:p>
    <w:p w:rsidR="006C4611" w:rsidRDefault="004A0FE2" w:rsidP="006C4611">
      <w:pPr>
        <w:rPr>
          <w:rFonts w:asciiTheme="minorBidi" w:hAnsiTheme="minorBidi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6C4611" w:rsidRPr="009C4646">
        <w:rPr>
          <w:rFonts w:ascii="Times New Roman" w:eastAsia="Times New Roman" w:hAnsi="Times New Roman" w:cs="Times New Roman"/>
          <w:color w:val="000000"/>
          <w:sz w:val="24"/>
          <w:szCs w:val="24"/>
        </w:rPr>
        <w:t>6. Remote access to e- resources</w:t>
      </w:r>
    </w:p>
    <w:p w:rsidR="006C4611" w:rsidRDefault="006C4611" w:rsidP="006C4611">
      <w:pPr>
        <w:rPr>
          <w:rFonts w:asciiTheme="minorBidi" w:hAnsiTheme="minorBidi"/>
          <w:sz w:val="32"/>
          <w:szCs w:val="32"/>
        </w:rPr>
      </w:pPr>
      <w:proofErr w:type="gramStart"/>
      <w:r>
        <w:rPr>
          <w:rFonts w:asciiTheme="minorBidi" w:hAnsiTheme="minorBidi"/>
          <w:sz w:val="32"/>
          <w:szCs w:val="32"/>
        </w:rPr>
        <w:t>Response :</w:t>
      </w:r>
      <w:proofErr w:type="gramEnd"/>
      <w:r>
        <w:rPr>
          <w:rFonts w:asciiTheme="minorBidi" w:hAnsiTheme="minorBidi"/>
          <w:sz w:val="32"/>
          <w:szCs w:val="32"/>
        </w:rPr>
        <w:t xml:space="preserve"> </w:t>
      </w:r>
    </w:p>
    <w:p w:rsidR="006C4611" w:rsidRPr="00902D5C" w:rsidRDefault="006C4611" w:rsidP="006C4611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32"/>
          <w:szCs w:val="32"/>
        </w:rPr>
        <w:t xml:space="preserve">      </w:t>
      </w:r>
      <w:r w:rsidRPr="00902D5C">
        <w:rPr>
          <w:rFonts w:asciiTheme="minorBidi" w:hAnsiTheme="minorBidi"/>
          <w:b/>
          <w:bCs/>
          <w:sz w:val="24"/>
          <w:szCs w:val="24"/>
        </w:rPr>
        <w:t>Library has regular subscription for the following</w:t>
      </w:r>
    </w:p>
    <w:p w:rsidR="006C4611" w:rsidRPr="00902D5C" w:rsidRDefault="006C4611" w:rsidP="006C4611">
      <w:pPr>
        <w:rPr>
          <w:rFonts w:asciiTheme="minorBidi" w:hAnsiTheme="minorBidi"/>
          <w:b/>
          <w:bCs/>
          <w:sz w:val="24"/>
          <w:szCs w:val="24"/>
        </w:rPr>
      </w:pPr>
      <w:r w:rsidRPr="00902D5C">
        <w:rPr>
          <w:rFonts w:asciiTheme="minorBidi" w:hAnsiTheme="minorBidi"/>
          <w:b/>
          <w:bCs/>
          <w:sz w:val="24"/>
          <w:szCs w:val="24"/>
        </w:rPr>
        <w:t xml:space="preserve">            1.   e- journals</w:t>
      </w:r>
    </w:p>
    <w:p w:rsidR="006C4611" w:rsidRPr="00902D5C" w:rsidRDefault="006C4611" w:rsidP="006C4611">
      <w:pPr>
        <w:rPr>
          <w:rFonts w:asciiTheme="minorBidi" w:hAnsiTheme="minorBidi"/>
          <w:b/>
          <w:bCs/>
          <w:sz w:val="24"/>
          <w:szCs w:val="24"/>
        </w:rPr>
      </w:pPr>
      <w:r w:rsidRPr="00902D5C">
        <w:rPr>
          <w:rFonts w:asciiTheme="minorBidi" w:hAnsiTheme="minorBidi"/>
          <w:b/>
          <w:bCs/>
          <w:sz w:val="24"/>
          <w:szCs w:val="24"/>
        </w:rPr>
        <w:t xml:space="preserve">            2.   e-books</w:t>
      </w:r>
    </w:p>
    <w:p w:rsidR="0001573E" w:rsidRPr="00271E39" w:rsidRDefault="006C4611" w:rsidP="0001573E">
      <w:pPr>
        <w:rPr>
          <w:b/>
          <w:bCs/>
          <w:sz w:val="28"/>
          <w:szCs w:val="28"/>
        </w:rPr>
      </w:pPr>
      <w:r w:rsidRPr="0027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4.2.3 Expenditure for purchase of books/e-books and subscription to journals/e- journals during the year (INR in </w:t>
      </w:r>
      <w:proofErr w:type="spellStart"/>
      <w:r w:rsidRPr="0027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Lakhs</w:t>
      </w:r>
      <w:proofErr w:type="spellEnd"/>
      <w:r w:rsidR="00936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601" w:type="dxa"/>
        <w:tblInd w:w="93" w:type="dxa"/>
        <w:tblLayout w:type="fixed"/>
        <w:tblLook w:val="04A0"/>
      </w:tblPr>
      <w:tblGrid>
        <w:gridCol w:w="1308"/>
        <w:gridCol w:w="2225"/>
        <w:gridCol w:w="1693"/>
        <w:gridCol w:w="1564"/>
        <w:gridCol w:w="1694"/>
        <w:gridCol w:w="2117"/>
      </w:tblGrid>
      <w:tr w:rsidR="0001573E" w:rsidRPr="009366CE" w:rsidTr="00887673">
        <w:trPr>
          <w:trHeight w:val="1283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73E" w:rsidRPr="009366CE" w:rsidRDefault="0001573E" w:rsidP="00AE19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6CE">
              <w:rPr>
                <w:b/>
                <w:bCs/>
                <w:color w:val="000000"/>
              </w:rPr>
              <w:t>Library resources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7673" w:rsidRDefault="0001573E" w:rsidP="00AE19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673">
              <w:rPr>
                <w:b/>
                <w:bCs/>
                <w:color w:val="000000"/>
              </w:rPr>
              <w:t xml:space="preserve">If yes, details of memberships/subscriptions </w:t>
            </w:r>
          </w:p>
          <w:p w:rsidR="0001573E" w:rsidRPr="00887673" w:rsidRDefault="0001573E" w:rsidP="008876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73E" w:rsidRPr="009366CE" w:rsidRDefault="0001573E" w:rsidP="00AE19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6CE">
              <w:rPr>
                <w:b/>
                <w:bCs/>
                <w:color w:val="000000"/>
              </w:rPr>
              <w:t xml:space="preserve">Expenditure on subscription to e-journals,  e-books (INR in </w:t>
            </w:r>
            <w:proofErr w:type="spellStart"/>
            <w:r w:rsidRPr="009366CE">
              <w:rPr>
                <w:b/>
                <w:bCs/>
                <w:color w:val="000000"/>
              </w:rPr>
              <w:t>lakhs</w:t>
            </w:r>
            <w:proofErr w:type="spellEnd"/>
            <w:r w:rsidRPr="009366CE">
              <w:rPr>
                <w:b/>
                <w:bCs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73E" w:rsidRPr="009366CE" w:rsidRDefault="0001573E" w:rsidP="00AE19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6CE">
              <w:rPr>
                <w:b/>
                <w:bCs/>
                <w:color w:val="000000"/>
              </w:rPr>
              <w:t xml:space="preserve">Expenditure on subscription to other e-resources (INR in </w:t>
            </w:r>
            <w:proofErr w:type="spellStart"/>
            <w:r w:rsidRPr="009366CE">
              <w:rPr>
                <w:b/>
                <w:bCs/>
                <w:color w:val="000000"/>
              </w:rPr>
              <w:t>lakhs</w:t>
            </w:r>
            <w:proofErr w:type="spellEnd"/>
            <w:r w:rsidRPr="009366CE">
              <w:rPr>
                <w:b/>
                <w:bCs/>
                <w:color w:val="000000"/>
              </w:rPr>
              <w:t>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73E" w:rsidRPr="009366CE" w:rsidRDefault="0001573E" w:rsidP="00AE19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6CE">
              <w:rPr>
                <w:b/>
                <w:bCs/>
                <w:color w:val="000000"/>
              </w:rPr>
              <w:t>Total Library Expenditure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73E" w:rsidRPr="009366CE" w:rsidRDefault="0001573E" w:rsidP="00AE19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6CE">
              <w:rPr>
                <w:b/>
                <w:bCs/>
                <w:color w:val="000000"/>
              </w:rPr>
              <w:t>Link to the relevant document</w:t>
            </w:r>
          </w:p>
        </w:tc>
      </w:tr>
      <w:tr w:rsidR="0001573E" w:rsidRPr="009366CE" w:rsidTr="00AE19FC">
        <w:trPr>
          <w:trHeight w:val="38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73E" w:rsidRPr="009366CE" w:rsidRDefault="0001573E" w:rsidP="00AE19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66CE">
              <w:rPr>
                <w:b/>
                <w:bCs/>
                <w:color w:val="000000"/>
              </w:rPr>
              <w:t>Books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0.1546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NIL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0.62075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73E" w:rsidRPr="009366CE" w:rsidRDefault="0001573E" w:rsidP="00AE19F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573E" w:rsidRPr="009366CE" w:rsidTr="00AE19FC">
        <w:trPr>
          <w:trHeight w:val="38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73E" w:rsidRPr="009366CE" w:rsidRDefault="0001573E" w:rsidP="00AE19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66CE">
              <w:rPr>
                <w:b/>
                <w:bCs/>
                <w:color w:val="000000"/>
              </w:rPr>
              <w:t xml:space="preserve">Journals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0.46615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NIL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3E" w:rsidRPr="009366CE" w:rsidRDefault="0001573E" w:rsidP="00AE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73E" w:rsidRPr="009366CE" w:rsidRDefault="0001573E" w:rsidP="00AE19F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1573E" w:rsidRPr="009366CE" w:rsidTr="00AE19FC">
        <w:trPr>
          <w:trHeight w:val="38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73E" w:rsidRPr="009366CE" w:rsidRDefault="0001573E" w:rsidP="00AE19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66CE">
              <w:rPr>
                <w:b/>
                <w:bCs/>
                <w:color w:val="000000"/>
              </w:rPr>
              <w:t xml:space="preserve">e – journals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YES ,  N-LIST INFLIBNET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Annual Subscription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NIL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Free Access by INFLIBNET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73E" w:rsidRPr="009366CE" w:rsidRDefault="0001573E" w:rsidP="00AE19F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1573E" w:rsidRPr="009366CE" w:rsidTr="00AE19FC">
        <w:trPr>
          <w:trHeight w:val="76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73E" w:rsidRPr="009366CE" w:rsidRDefault="0001573E" w:rsidP="00AE19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66CE">
              <w:rPr>
                <w:b/>
                <w:bCs/>
                <w:color w:val="000000"/>
              </w:rPr>
              <w:t>e-books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YES ,  N-LIST INFLIBNET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Annual Subscription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NIL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Free Access by INFLIBNET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73E" w:rsidRPr="009366CE" w:rsidRDefault="0001573E" w:rsidP="00AE19FC">
            <w:pPr>
              <w:rPr>
                <w:color w:val="000000"/>
                <w:sz w:val="28"/>
                <w:szCs w:val="28"/>
              </w:rPr>
            </w:pPr>
          </w:p>
        </w:tc>
      </w:tr>
      <w:tr w:rsidR="0001573E" w:rsidRPr="009366CE" w:rsidTr="00AE19FC">
        <w:trPr>
          <w:trHeight w:val="76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73E" w:rsidRPr="009366CE" w:rsidRDefault="0001573E" w:rsidP="00AE19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66CE">
              <w:rPr>
                <w:b/>
                <w:bCs/>
                <w:color w:val="000000"/>
              </w:rPr>
              <w:lastRenderedPageBreak/>
              <w:t>e-</w:t>
            </w:r>
            <w:proofErr w:type="spellStart"/>
            <w:r w:rsidRPr="009366CE">
              <w:rPr>
                <w:b/>
                <w:bCs/>
                <w:color w:val="000000"/>
              </w:rPr>
              <w:t>ShodhSindhu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Yes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Free Access by INFLIBNET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NIL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Free Access by INFLIBNET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73E" w:rsidRPr="009366CE" w:rsidRDefault="0001573E" w:rsidP="00AE19FC">
            <w:pPr>
              <w:rPr>
                <w:color w:val="000000"/>
                <w:sz w:val="28"/>
                <w:szCs w:val="28"/>
              </w:rPr>
            </w:pPr>
          </w:p>
        </w:tc>
      </w:tr>
      <w:tr w:rsidR="0001573E" w:rsidRPr="009366CE" w:rsidTr="00AE19FC">
        <w:trPr>
          <w:trHeight w:val="76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73E" w:rsidRPr="009366CE" w:rsidRDefault="0001573E" w:rsidP="00AE19F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66CE">
              <w:rPr>
                <w:b/>
                <w:bCs/>
                <w:color w:val="000000"/>
              </w:rPr>
              <w:t>Shodhganga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Yes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 xml:space="preserve"> Free Access by INFLIBNET                        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NIL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Free Access by INFLIBNET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73E" w:rsidRPr="009366CE" w:rsidRDefault="0001573E" w:rsidP="00AE19FC">
            <w:pPr>
              <w:rPr>
                <w:color w:val="000000"/>
                <w:sz w:val="28"/>
                <w:szCs w:val="28"/>
              </w:rPr>
            </w:pPr>
          </w:p>
        </w:tc>
      </w:tr>
      <w:tr w:rsidR="0001573E" w:rsidRPr="009366CE" w:rsidTr="00AE19FC">
        <w:trPr>
          <w:trHeight w:val="76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73E" w:rsidRPr="009366CE" w:rsidRDefault="0001573E" w:rsidP="00AE19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66CE">
              <w:rPr>
                <w:b/>
                <w:bCs/>
                <w:color w:val="000000"/>
              </w:rPr>
              <w:t>Databases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Yes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 xml:space="preserve"> Free Access by INFLIBNET                       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NIL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Free Access by INFLIBNET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73E" w:rsidRPr="009366CE" w:rsidRDefault="0001573E" w:rsidP="00AE19FC">
            <w:pPr>
              <w:rPr>
                <w:color w:val="000000"/>
                <w:sz w:val="28"/>
                <w:szCs w:val="28"/>
              </w:rPr>
            </w:pPr>
          </w:p>
        </w:tc>
      </w:tr>
      <w:tr w:rsidR="0001573E" w:rsidTr="00AE19FC">
        <w:trPr>
          <w:trHeight w:val="76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73E" w:rsidRPr="009366CE" w:rsidRDefault="0001573E" w:rsidP="00AE19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66CE">
              <w:rPr>
                <w:b/>
                <w:bCs/>
                <w:color w:val="000000"/>
              </w:rPr>
              <w:t>Local and / or Remote access to e- resources (Specify)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Yes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Free Access by INFLIBNET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3E" w:rsidRPr="009366C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NIL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73E" w:rsidRDefault="0001573E" w:rsidP="00AE19FC">
            <w:pPr>
              <w:jc w:val="center"/>
              <w:rPr>
                <w:color w:val="000000"/>
                <w:sz w:val="28"/>
                <w:szCs w:val="28"/>
              </w:rPr>
            </w:pPr>
            <w:r w:rsidRPr="009366CE">
              <w:rPr>
                <w:color w:val="000000"/>
                <w:sz w:val="28"/>
                <w:szCs w:val="28"/>
              </w:rPr>
              <w:t>Free Access by INFLIBNET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73E" w:rsidRDefault="0001573E" w:rsidP="00AE19F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B71BB" w:rsidRPr="0001573E" w:rsidRDefault="009B71BB" w:rsidP="0001573E"/>
    <w:sectPr w:rsidR="009B71BB" w:rsidRPr="0001573E" w:rsidSect="00015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18F" w:rsidRDefault="0090018F" w:rsidP="008B3642">
      <w:pPr>
        <w:spacing w:after="0" w:line="240" w:lineRule="auto"/>
      </w:pPr>
      <w:r>
        <w:separator/>
      </w:r>
    </w:p>
  </w:endnote>
  <w:endnote w:type="continuationSeparator" w:id="1">
    <w:p w:rsidR="0090018F" w:rsidRDefault="0090018F" w:rsidP="008B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3E" w:rsidRDefault="000157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3E" w:rsidRDefault="000157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3E" w:rsidRDefault="000157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18F" w:rsidRDefault="0090018F" w:rsidP="008B3642">
      <w:pPr>
        <w:spacing w:after="0" w:line="240" w:lineRule="auto"/>
      </w:pPr>
      <w:r>
        <w:separator/>
      </w:r>
    </w:p>
  </w:footnote>
  <w:footnote w:type="continuationSeparator" w:id="1">
    <w:p w:rsidR="0090018F" w:rsidRDefault="0090018F" w:rsidP="008B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3E" w:rsidRDefault="000157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3E" w:rsidRDefault="0001573E">
    <w:pPr>
      <w:pStyle w:val="Header"/>
    </w:pPr>
  </w:p>
  <w:p w:rsidR="0001573E" w:rsidRDefault="0001573E">
    <w:pPr>
      <w:pStyle w:val="Header"/>
    </w:pPr>
  </w:p>
  <w:p w:rsidR="0001573E" w:rsidRDefault="0001573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3E" w:rsidRDefault="000157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4F6E"/>
    <w:multiLevelType w:val="multilevel"/>
    <w:tmpl w:val="E5B605D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764A2"/>
    <w:multiLevelType w:val="hybridMultilevel"/>
    <w:tmpl w:val="AB1CF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71C4F"/>
    <w:multiLevelType w:val="hybridMultilevel"/>
    <w:tmpl w:val="B65092DA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CDA"/>
    <w:rsid w:val="0001573E"/>
    <w:rsid w:val="00160A14"/>
    <w:rsid w:val="00187B95"/>
    <w:rsid w:val="00254AEC"/>
    <w:rsid w:val="00271E39"/>
    <w:rsid w:val="002A051C"/>
    <w:rsid w:val="00395210"/>
    <w:rsid w:val="003C7C3C"/>
    <w:rsid w:val="00451C1B"/>
    <w:rsid w:val="004A0FE2"/>
    <w:rsid w:val="00576633"/>
    <w:rsid w:val="005C0CB4"/>
    <w:rsid w:val="00635CDA"/>
    <w:rsid w:val="006C4611"/>
    <w:rsid w:val="00765B35"/>
    <w:rsid w:val="00785E04"/>
    <w:rsid w:val="007D1B7B"/>
    <w:rsid w:val="00887673"/>
    <w:rsid w:val="008B3642"/>
    <w:rsid w:val="0090018F"/>
    <w:rsid w:val="009366CE"/>
    <w:rsid w:val="009B71BB"/>
    <w:rsid w:val="009C4646"/>
    <w:rsid w:val="00B83C07"/>
    <w:rsid w:val="00BB3B15"/>
    <w:rsid w:val="00C0063C"/>
    <w:rsid w:val="00C874CB"/>
    <w:rsid w:val="00D04B3E"/>
    <w:rsid w:val="00D9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07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3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642"/>
    <w:rPr>
      <w:rFonts w:cs="Shruti"/>
    </w:rPr>
  </w:style>
  <w:style w:type="paragraph" w:styleId="Footer">
    <w:name w:val="footer"/>
    <w:basedOn w:val="Normal"/>
    <w:link w:val="FooterChar"/>
    <w:uiPriority w:val="99"/>
    <w:semiHidden/>
    <w:unhideWhenUsed/>
    <w:rsid w:val="008B3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642"/>
    <w:rPr>
      <w:rFonts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6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A0F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0A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2024-05-09T05:32:00Z</dcterms:created>
  <dcterms:modified xsi:type="dcterms:W3CDTF">2024-05-09T11:29:00Z</dcterms:modified>
</cp:coreProperties>
</file>